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0" w:rsidRPr="00561CF0" w:rsidRDefault="00561CF0" w:rsidP="00561CF0">
      <w:pPr>
        <w:pStyle w:val="ListParagraph"/>
        <w:jc w:val="both"/>
        <w:rPr>
          <w:rFonts w:asciiTheme="majorHAnsi" w:eastAsia="Times New Roman" w:hAnsiTheme="majorHAnsi" w:cs="Segoe UI"/>
          <w:color w:val="000000"/>
          <w:sz w:val="24"/>
          <w:szCs w:val="18"/>
        </w:rPr>
      </w:pPr>
      <w:bookmarkStart w:id="0" w:name="_GoBack"/>
      <w:bookmarkEnd w:id="0"/>
    </w:p>
    <w:p w:rsidR="006C18B9" w:rsidRPr="003939FE" w:rsidRDefault="006C18B9" w:rsidP="003939FE">
      <w:pPr>
        <w:rPr>
          <w:rFonts w:asciiTheme="majorHAnsi" w:hAnsiTheme="majorHAnsi" w:cs="Arial"/>
          <w:b/>
          <w:color w:val="222222"/>
          <w:sz w:val="28"/>
          <w:szCs w:val="26"/>
          <w:shd w:val="clear" w:color="auto" w:fill="FFFFFF"/>
        </w:rPr>
      </w:pPr>
      <w:r w:rsidRPr="003939FE">
        <w:rPr>
          <w:rFonts w:asciiTheme="majorHAnsi" w:hAnsiTheme="majorHAnsi" w:cs="Arial"/>
          <w:b/>
          <w:color w:val="222222"/>
          <w:sz w:val="28"/>
          <w:szCs w:val="26"/>
          <w:shd w:val="clear" w:color="auto" w:fill="FFFFFF"/>
        </w:rPr>
        <w:t>One D</w:t>
      </w:r>
      <w:r w:rsidR="003939FE">
        <w:rPr>
          <w:rFonts w:asciiTheme="majorHAnsi" w:hAnsiTheme="majorHAnsi" w:cs="Arial"/>
          <w:b/>
          <w:color w:val="222222"/>
          <w:sz w:val="28"/>
          <w:szCs w:val="26"/>
          <w:shd w:val="clear" w:color="auto" w:fill="FFFFFF"/>
        </w:rPr>
        <w:t>ay Workshop on KPIs</w:t>
      </w:r>
      <w:r w:rsidRPr="003939FE">
        <w:rPr>
          <w:rFonts w:asciiTheme="majorHAnsi" w:hAnsiTheme="majorHAnsi" w:cs="Arial"/>
          <w:b/>
          <w:color w:val="222222"/>
          <w:sz w:val="28"/>
          <w:szCs w:val="26"/>
          <w:shd w:val="clear" w:color="auto" w:fill="FFFFFF"/>
        </w:rPr>
        <w:t xml:space="preserve"> Monitoring and Human Resource Development</w:t>
      </w:r>
    </w:p>
    <w:p w:rsidR="006C18B9" w:rsidRPr="0008409D" w:rsidRDefault="006C18B9" w:rsidP="008270FE">
      <w:pPr>
        <w:jc w:val="both"/>
        <w:rPr>
          <w:rFonts w:asciiTheme="majorHAnsi" w:hAnsiTheme="majorHAnsi" w:cs="Segoe UI"/>
          <w:color w:val="000000"/>
          <w:sz w:val="24"/>
          <w:szCs w:val="18"/>
        </w:rPr>
      </w:pPr>
      <w:r w:rsidRPr="006C18B9">
        <w:rPr>
          <w:rFonts w:asciiTheme="majorHAnsi" w:hAnsiTheme="majorHAnsi" w:cs="Segoe UI"/>
          <w:color w:val="000000"/>
          <w:sz w:val="24"/>
          <w:szCs w:val="18"/>
        </w:rPr>
        <w:t xml:space="preserve">Directorate of Quality Enhancement (DQE) organized </w:t>
      </w:r>
      <w:r w:rsidR="003939FE">
        <w:rPr>
          <w:rFonts w:asciiTheme="majorHAnsi" w:hAnsiTheme="majorHAnsi" w:cs="Segoe UI"/>
          <w:color w:val="000000"/>
          <w:sz w:val="24"/>
          <w:szCs w:val="18"/>
        </w:rPr>
        <w:t>o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>ne Day Training Workshop on “</w:t>
      </w:r>
      <w:r w:rsidR="003939FE">
        <w:rPr>
          <w:rFonts w:asciiTheme="majorHAnsi" w:hAnsiTheme="majorHAnsi" w:cs="Segoe UI"/>
          <w:b/>
          <w:color w:val="000000"/>
          <w:sz w:val="24"/>
          <w:szCs w:val="18"/>
        </w:rPr>
        <w:t>KPIs</w:t>
      </w:r>
      <w:r w:rsidR="0008409D" w:rsidRPr="0008409D">
        <w:rPr>
          <w:rFonts w:asciiTheme="majorHAnsi" w:hAnsiTheme="majorHAnsi" w:cs="Segoe UI"/>
          <w:b/>
          <w:color w:val="000000"/>
          <w:sz w:val="24"/>
          <w:szCs w:val="18"/>
        </w:rPr>
        <w:t xml:space="preserve"> Monitoring and Human Resource Development</w:t>
      </w:r>
      <w:r w:rsidRPr="0008409D">
        <w:rPr>
          <w:rFonts w:asciiTheme="majorHAnsi" w:hAnsiTheme="majorHAnsi" w:cs="Segoe UI"/>
          <w:b/>
          <w:color w:val="000000"/>
          <w:sz w:val="24"/>
          <w:szCs w:val="18"/>
        </w:rPr>
        <w:t>”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 xml:space="preserve"> for its academic staff on </w:t>
      </w:r>
      <w:r w:rsidR="0008409D">
        <w:rPr>
          <w:rFonts w:asciiTheme="majorHAnsi" w:hAnsiTheme="majorHAnsi" w:cs="Segoe UI"/>
          <w:color w:val="000000"/>
          <w:sz w:val="24"/>
          <w:szCs w:val="18"/>
        </w:rPr>
        <w:t>January 09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>, 201</w:t>
      </w:r>
      <w:r w:rsidR="0008409D">
        <w:rPr>
          <w:rFonts w:asciiTheme="majorHAnsi" w:hAnsiTheme="majorHAnsi" w:cs="Segoe UI"/>
          <w:color w:val="000000"/>
          <w:sz w:val="24"/>
          <w:szCs w:val="18"/>
        </w:rPr>
        <w:t>8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 xml:space="preserve"> at Virtual University </w:t>
      </w:r>
      <w:r w:rsidR="0008409D">
        <w:rPr>
          <w:rFonts w:asciiTheme="majorHAnsi" w:hAnsiTheme="majorHAnsi" w:cs="Segoe UI"/>
          <w:color w:val="000000"/>
          <w:sz w:val="24"/>
          <w:szCs w:val="18"/>
        </w:rPr>
        <w:t>Lawrence Road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 xml:space="preserve"> Office</w:t>
      </w:r>
      <w:r w:rsidR="003939FE">
        <w:rPr>
          <w:rFonts w:asciiTheme="majorHAnsi" w:hAnsiTheme="majorHAnsi" w:cs="Segoe UI"/>
          <w:color w:val="000000"/>
          <w:sz w:val="24"/>
          <w:szCs w:val="18"/>
        </w:rPr>
        <w:t>, Lahore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 xml:space="preserve">. The workshop was </w:t>
      </w:r>
      <w:r w:rsidR="003939FE">
        <w:rPr>
          <w:rFonts w:asciiTheme="majorHAnsi" w:hAnsiTheme="majorHAnsi" w:cs="Segoe UI"/>
          <w:color w:val="000000"/>
          <w:sz w:val="24"/>
          <w:szCs w:val="18"/>
        </w:rPr>
        <w:t xml:space="preserve">chaired by Dr. Naveed </w:t>
      </w:r>
      <w:proofErr w:type="gramStart"/>
      <w:r w:rsidR="003939FE">
        <w:rPr>
          <w:rFonts w:asciiTheme="majorHAnsi" w:hAnsiTheme="majorHAnsi" w:cs="Segoe UI"/>
          <w:color w:val="000000"/>
          <w:sz w:val="24"/>
          <w:szCs w:val="18"/>
        </w:rPr>
        <w:t>A</w:t>
      </w:r>
      <w:proofErr w:type="gramEnd"/>
      <w:r w:rsidR="003939FE">
        <w:rPr>
          <w:rFonts w:asciiTheme="majorHAnsi" w:hAnsiTheme="majorHAnsi" w:cs="Segoe UI"/>
          <w:color w:val="000000"/>
          <w:sz w:val="24"/>
          <w:szCs w:val="18"/>
        </w:rPr>
        <w:t xml:space="preserve"> Malik-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>Rector</w:t>
      </w:r>
      <w:r w:rsidR="003939FE">
        <w:rPr>
          <w:rFonts w:asciiTheme="majorHAnsi" w:hAnsiTheme="majorHAnsi" w:cs="Segoe UI"/>
          <w:color w:val="000000"/>
          <w:sz w:val="24"/>
          <w:szCs w:val="18"/>
        </w:rPr>
        <w:t xml:space="preserve"> Virtual University of Pakistan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>. Dr. </w:t>
      </w:r>
      <w:r w:rsidR="008270FE">
        <w:rPr>
          <w:rFonts w:asciiTheme="majorHAnsi" w:hAnsiTheme="majorHAnsi" w:cs="Segoe UI"/>
          <w:color w:val="000000"/>
          <w:sz w:val="24"/>
          <w:szCs w:val="18"/>
        </w:rPr>
        <w:t>Muhammad Mohsin Javed, Director Quality Enhancement</w:t>
      </w:r>
      <w:r w:rsidRPr="006C18B9">
        <w:rPr>
          <w:rFonts w:asciiTheme="majorHAnsi" w:hAnsiTheme="majorHAnsi" w:cs="Segoe UI"/>
          <w:color w:val="000000"/>
          <w:sz w:val="24"/>
          <w:szCs w:val="18"/>
        </w:rPr>
        <w:t xml:space="preserve"> highlighted the purpose of organizing this workshop. He emphasized that professional development of staff is a continuous process.</w:t>
      </w:r>
    </w:p>
    <w:p w:rsidR="006C18B9" w:rsidRPr="0008409D" w:rsidRDefault="0008409D" w:rsidP="006C18B9">
      <w:pPr>
        <w:shd w:val="clear" w:color="auto" w:fill="FFFFFF"/>
        <w:jc w:val="both"/>
        <w:rPr>
          <w:rFonts w:asciiTheme="majorHAnsi" w:hAnsiTheme="majorHAnsi" w:cs="Segoe UI"/>
          <w:color w:val="000000"/>
          <w:sz w:val="24"/>
          <w:szCs w:val="18"/>
        </w:rPr>
      </w:pPr>
      <w:r w:rsidRPr="0008409D">
        <w:rPr>
          <w:rFonts w:asciiTheme="majorHAnsi" w:hAnsiTheme="majorHAnsi" w:cs="Segoe UI"/>
          <w:color w:val="000000"/>
          <w:sz w:val="24"/>
          <w:szCs w:val="18"/>
        </w:rPr>
        <w:t>Ms. Sara Hussain</w:t>
      </w:r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 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>Lecturer</w:t>
      </w:r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 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>Management Sciences</w:t>
      </w:r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, 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 xml:space="preserve">Ms. </w:t>
      </w:r>
      <w:proofErr w:type="spellStart"/>
      <w:r w:rsidRPr="0008409D">
        <w:rPr>
          <w:rFonts w:asciiTheme="majorHAnsi" w:hAnsiTheme="majorHAnsi" w:cs="Segoe UI"/>
          <w:color w:val="000000"/>
          <w:sz w:val="24"/>
          <w:szCs w:val="18"/>
        </w:rPr>
        <w:t>Afshan</w:t>
      </w:r>
      <w:proofErr w:type="spellEnd"/>
      <w:r w:rsidRPr="0008409D">
        <w:rPr>
          <w:rFonts w:asciiTheme="majorHAnsi" w:hAnsiTheme="majorHAnsi" w:cs="Segoe UI"/>
          <w:color w:val="000000"/>
          <w:sz w:val="24"/>
          <w:szCs w:val="18"/>
        </w:rPr>
        <w:t xml:space="preserve"> </w:t>
      </w:r>
      <w:proofErr w:type="spellStart"/>
      <w:r w:rsidRPr="0008409D">
        <w:rPr>
          <w:rFonts w:asciiTheme="majorHAnsi" w:hAnsiTheme="majorHAnsi" w:cs="Segoe UI"/>
          <w:color w:val="000000"/>
          <w:sz w:val="24"/>
          <w:szCs w:val="18"/>
        </w:rPr>
        <w:t>Asghar</w:t>
      </w:r>
      <w:proofErr w:type="spellEnd"/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, 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>Lecturer English</w:t>
      </w:r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 and 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 xml:space="preserve">Dr. Muhammad </w:t>
      </w:r>
      <w:proofErr w:type="spellStart"/>
      <w:r w:rsidRPr="0008409D">
        <w:rPr>
          <w:rFonts w:asciiTheme="majorHAnsi" w:hAnsiTheme="majorHAnsi" w:cs="Segoe UI"/>
          <w:color w:val="000000"/>
          <w:sz w:val="24"/>
          <w:szCs w:val="18"/>
        </w:rPr>
        <w:t>Abid</w:t>
      </w:r>
      <w:proofErr w:type="spellEnd"/>
      <w:r w:rsidRPr="0008409D">
        <w:rPr>
          <w:rFonts w:asciiTheme="majorHAnsi" w:hAnsiTheme="majorHAnsi" w:cs="Segoe UI"/>
          <w:color w:val="000000"/>
          <w:sz w:val="24"/>
          <w:szCs w:val="18"/>
        </w:rPr>
        <w:t xml:space="preserve"> Malik</w:t>
      </w:r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 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>Assistant Professor</w:t>
      </w:r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 from 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>Education</w:t>
      </w:r>
      <w:r w:rsidR="006C18B9" w:rsidRPr="0008409D">
        <w:rPr>
          <w:rFonts w:asciiTheme="majorHAnsi" w:hAnsiTheme="majorHAnsi" w:cs="Segoe UI"/>
          <w:color w:val="000000"/>
          <w:sz w:val="24"/>
          <w:szCs w:val="18"/>
        </w:rPr>
        <w:t xml:space="preserve"> Department, of Virtual University of Pakistan were the resource persons in the workshop.</w:t>
      </w:r>
    </w:p>
    <w:p w:rsidR="006C18B9" w:rsidRDefault="006C18B9" w:rsidP="006C18B9">
      <w:pPr>
        <w:shd w:val="clear" w:color="auto" w:fill="FFFFFF"/>
        <w:jc w:val="both"/>
        <w:rPr>
          <w:rFonts w:asciiTheme="majorHAnsi" w:hAnsiTheme="majorHAnsi" w:cs="Segoe UI"/>
          <w:color w:val="000000"/>
          <w:sz w:val="24"/>
          <w:szCs w:val="18"/>
        </w:rPr>
      </w:pPr>
      <w:r w:rsidRPr="0008409D">
        <w:rPr>
          <w:rFonts w:asciiTheme="majorHAnsi" w:hAnsiTheme="majorHAnsi" w:cs="Segoe UI"/>
          <w:color w:val="000000"/>
          <w:sz w:val="24"/>
          <w:szCs w:val="18"/>
        </w:rPr>
        <w:t>The resource persons delivered a comprehensive &amp; thought provoking lecture</w:t>
      </w:r>
      <w:r w:rsidR="0008409D" w:rsidRPr="0008409D">
        <w:rPr>
          <w:rFonts w:asciiTheme="majorHAnsi" w:hAnsiTheme="majorHAnsi" w:cs="Segoe UI"/>
          <w:color w:val="000000"/>
          <w:sz w:val="24"/>
          <w:szCs w:val="18"/>
        </w:rPr>
        <w:t>s on KPIs, Monitoring and Human Resource Development</w:t>
      </w:r>
      <w:r w:rsidRPr="0008409D">
        <w:rPr>
          <w:rFonts w:asciiTheme="majorHAnsi" w:hAnsiTheme="majorHAnsi" w:cs="Segoe UI"/>
          <w:color w:val="000000"/>
          <w:sz w:val="24"/>
          <w:szCs w:val="18"/>
        </w:rPr>
        <w:t xml:space="preserve"> and its application in public sector.</w:t>
      </w:r>
    </w:p>
    <w:p w:rsidR="006C18B9" w:rsidRDefault="008270FE" w:rsidP="001D775F">
      <w:pPr>
        <w:shd w:val="clear" w:color="auto" w:fill="FFFFFF"/>
        <w:jc w:val="both"/>
        <w:rPr>
          <w:rFonts w:asciiTheme="majorHAnsi" w:hAnsiTheme="majorHAnsi" w:cs="Segoe UI"/>
          <w:color w:val="000000"/>
          <w:sz w:val="24"/>
          <w:szCs w:val="18"/>
        </w:rPr>
      </w:pPr>
      <w:proofErr w:type="gramStart"/>
      <w:r>
        <w:rPr>
          <w:rFonts w:asciiTheme="majorHAnsi" w:hAnsiTheme="majorHAnsi" w:cs="Segoe UI"/>
          <w:color w:val="000000"/>
          <w:sz w:val="24"/>
          <w:szCs w:val="18"/>
        </w:rPr>
        <w:t>At the end</w:t>
      </w:r>
      <w:r w:rsidR="00007399">
        <w:rPr>
          <w:rFonts w:asciiTheme="majorHAnsi" w:hAnsiTheme="majorHAnsi" w:cs="Segoe UI"/>
          <w:color w:val="000000"/>
          <w:sz w:val="24"/>
          <w:szCs w:val="18"/>
        </w:rPr>
        <w:t>.</w:t>
      </w:r>
      <w:proofErr w:type="gramEnd"/>
      <w:r>
        <w:rPr>
          <w:rFonts w:asciiTheme="majorHAnsi" w:hAnsiTheme="majorHAnsi" w:cs="Segoe UI"/>
          <w:color w:val="000000"/>
          <w:sz w:val="24"/>
          <w:szCs w:val="18"/>
        </w:rPr>
        <w:t xml:space="preserve"> The Rector appreciated the efforts of resource persons and Directorate of Quality Enhancement for arranging such</w:t>
      </w:r>
      <w:r w:rsidR="00007399">
        <w:rPr>
          <w:rFonts w:asciiTheme="majorHAnsi" w:hAnsiTheme="majorHAnsi" w:cs="Segoe UI"/>
          <w:color w:val="000000"/>
          <w:sz w:val="24"/>
          <w:szCs w:val="18"/>
        </w:rPr>
        <w:t xml:space="preserve"> an</w:t>
      </w:r>
      <w:r>
        <w:rPr>
          <w:rFonts w:asciiTheme="majorHAnsi" w:hAnsiTheme="majorHAnsi" w:cs="Segoe UI"/>
          <w:color w:val="000000"/>
          <w:sz w:val="24"/>
          <w:szCs w:val="18"/>
        </w:rPr>
        <w:t xml:space="preserve"> informative workshop and also advised that the knowledge gained from any training wo</w:t>
      </w:r>
      <w:r w:rsidR="00007399">
        <w:rPr>
          <w:rFonts w:asciiTheme="majorHAnsi" w:hAnsiTheme="majorHAnsi" w:cs="Segoe UI"/>
          <w:color w:val="000000"/>
          <w:sz w:val="24"/>
          <w:szCs w:val="18"/>
        </w:rPr>
        <w:t xml:space="preserve">rkshop should further be widely shared </w:t>
      </w:r>
      <w:r>
        <w:rPr>
          <w:rFonts w:asciiTheme="majorHAnsi" w:hAnsiTheme="majorHAnsi" w:cs="Segoe UI"/>
          <w:color w:val="000000"/>
          <w:sz w:val="24"/>
          <w:szCs w:val="18"/>
        </w:rPr>
        <w:t>through such events.</w:t>
      </w:r>
    </w:p>
    <w:p w:rsidR="006C18B9" w:rsidRPr="00B2257B" w:rsidRDefault="001D775F" w:rsidP="00B2257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noProof/>
        </w:rPr>
        <w:drawing>
          <wp:inline distT="0" distB="0" distL="0" distR="0" wp14:anchorId="30BE20A2" wp14:editId="08F6AC64">
            <wp:extent cx="2939211" cy="2326943"/>
            <wp:effectExtent l="0" t="0" r="0" b="0"/>
            <wp:docPr id="1" name="Picture 1" descr="C:\Users\naveed.anwer\AppData\Local\Microsoft\Windows\Temporary Internet Files\Content.Word\IMG2018010910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d.anwer\AppData\Local\Microsoft\Windows\Temporary Internet Files\Content.Word\IMG20180109100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11" cy="23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01B04" wp14:editId="08596C7B">
            <wp:extent cx="2965690" cy="2326943"/>
            <wp:effectExtent l="0" t="0" r="6350" b="0"/>
            <wp:docPr id="2" name="Picture 2" descr="C:\Users\naveed.anwer\AppData\Local\Microsoft\Windows\Temporary Internet Files\Content.Word\IMG2018010910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veed.anwer\AppData\Local\Microsoft\Windows\Temporary Internet Files\Content.Word\IMG20180109100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63" cy="232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8B9" w:rsidRPr="00B2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C9E"/>
    <w:multiLevelType w:val="hybridMultilevel"/>
    <w:tmpl w:val="6DFA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73"/>
    <w:rsid w:val="00007399"/>
    <w:rsid w:val="00016A9C"/>
    <w:rsid w:val="000467DC"/>
    <w:rsid w:val="0008409D"/>
    <w:rsid w:val="001325C3"/>
    <w:rsid w:val="001D775F"/>
    <w:rsid w:val="00315136"/>
    <w:rsid w:val="00364D1B"/>
    <w:rsid w:val="003939FE"/>
    <w:rsid w:val="004F5F73"/>
    <w:rsid w:val="00501D7C"/>
    <w:rsid w:val="0051351F"/>
    <w:rsid w:val="00561CF0"/>
    <w:rsid w:val="00675635"/>
    <w:rsid w:val="006C18B9"/>
    <w:rsid w:val="008270FE"/>
    <w:rsid w:val="00B01705"/>
    <w:rsid w:val="00B2257B"/>
    <w:rsid w:val="00B338CA"/>
    <w:rsid w:val="00BA5CE5"/>
    <w:rsid w:val="00C64958"/>
    <w:rsid w:val="00C94D75"/>
    <w:rsid w:val="00E37F92"/>
    <w:rsid w:val="00E87693"/>
    <w:rsid w:val="00F6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Anwer</dc:creator>
  <cp:lastModifiedBy>Irfana Aslam Ghouri</cp:lastModifiedBy>
  <cp:revision>5</cp:revision>
  <dcterms:created xsi:type="dcterms:W3CDTF">2018-02-01T08:40:00Z</dcterms:created>
  <dcterms:modified xsi:type="dcterms:W3CDTF">2018-02-02T11:17:00Z</dcterms:modified>
</cp:coreProperties>
</file>